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87C" w:rsidRPr="005D4BF6" w:rsidRDefault="006D787C" w:rsidP="006D787C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D4BF6">
        <w:rPr>
          <w:rFonts w:ascii="Times New Roman" w:hAnsi="Times New Roman" w:cs="Times New Roman"/>
          <w:b/>
          <w:sz w:val="28"/>
          <w:szCs w:val="28"/>
          <w:u w:val="single"/>
        </w:rPr>
        <w:t>Контрольно-измерительные материалы</w:t>
      </w:r>
    </w:p>
    <w:p w:rsidR="00311B73" w:rsidRPr="00AA137F" w:rsidRDefault="00311B73" w:rsidP="00311B73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311B73" w:rsidRPr="00AA137F" w:rsidRDefault="00311B73" w:rsidP="00311B73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  <w:r w:rsidRPr="00AA137F">
        <w:rPr>
          <w:rFonts w:ascii="Times New Roman" w:hAnsi="Times New Roman" w:cs="Times New Roman"/>
          <w:b/>
        </w:rPr>
        <w:t>11 класс</w:t>
      </w:r>
    </w:p>
    <w:p w:rsidR="00311B73" w:rsidRPr="00AA137F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</w:p>
    <w:p w:rsidR="00311B73" w:rsidRPr="00AA137F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AA137F">
        <w:rPr>
          <w:rFonts w:ascii="Times New Roman" w:hAnsi="Times New Roman" w:cs="Times New Roman"/>
          <w:b/>
        </w:rPr>
        <w:t>Учащиеся должны знать:</w:t>
      </w:r>
    </w:p>
    <w:p w:rsidR="00311B73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Что такое дорожно-транспортное происшествие. </w:t>
      </w:r>
    </w:p>
    <w:p w:rsidR="00311B73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Виды ДТП. Причины и последствия ДТП.</w:t>
      </w:r>
    </w:p>
    <w:p w:rsidR="00311B73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Что такое дорога. Почему дорога опасна. Дорога школьника из дома в школу и обратно. Дорога школьника  маршрутному транспорту.</w:t>
      </w:r>
    </w:p>
    <w:p w:rsidR="00311B73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Что такое чрезвычайная ситуация на транспорте. Автомобиль и другие наземные транспортные средства. Метро. Железнодорожн</w:t>
      </w:r>
      <w:r>
        <w:rPr>
          <w:rFonts w:ascii="Times New Roman" w:hAnsi="Times New Roman" w:cs="Times New Roman"/>
        </w:rPr>
        <w:t>ый транспорт. Водный транспорт.</w:t>
      </w:r>
    </w:p>
    <w:p w:rsidR="00311B73" w:rsidRPr="00FD319F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650B68">
        <w:rPr>
          <w:rFonts w:ascii="Times New Roman" w:hAnsi="Times New Roman" w:cs="Times New Roman"/>
          <w:szCs w:val="24"/>
        </w:rPr>
        <w:t>Определять начало движения ТС и их маневрирование. Расположение транспортных средств на проезжей части. Правила остановки и стоянки ТС. Порядок проезда перекрестков.</w:t>
      </w:r>
    </w:p>
    <w:p w:rsidR="00311B73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szCs w:val="24"/>
        </w:rPr>
      </w:pPr>
      <w:r w:rsidRPr="00650B68">
        <w:rPr>
          <w:rFonts w:ascii="Times New Roman" w:hAnsi="Times New Roman" w:cs="Times New Roman"/>
          <w:szCs w:val="24"/>
        </w:rPr>
        <w:t>Как избежать опасности на дороге.</w:t>
      </w:r>
    </w:p>
    <w:p w:rsidR="00311B73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szCs w:val="24"/>
        </w:rPr>
      </w:pPr>
    </w:p>
    <w:p w:rsidR="00311B73" w:rsidRPr="00AA137F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AA137F">
        <w:rPr>
          <w:rFonts w:ascii="Times New Roman" w:hAnsi="Times New Roman" w:cs="Times New Roman"/>
          <w:b/>
        </w:rPr>
        <w:t>Учащиеся должны уметь: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Грамотно </w:t>
      </w:r>
      <w:proofErr w:type="gramStart"/>
      <w:r w:rsidRPr="008B01D7">
        <w:rPr>
          <w:rFonts w:ascii="Times New Roman" w:hAnsi="Times New Roman" w:cs="Times New Roman"/>
        </w:rPr>
        <w:t xml:space="preserve">( </w:t>
      </w:r>
      <w:proofErr w:type="gramEnd"/>
      <w:r w:rsidRPr="008B01D7">
        <w:rPr>
          <w:rFonts w:ascii="Times New Roman" w:hAnsi="Times New Roman" w:cs="Times New Roman"/>
        </w:rPr>
        <w:t>с учетом требований безопасности) составлять маршрут «дом – школа – дом».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Применять приемы самосохранения при возможном попадании в ДТП и ЧС в качестве пассажиров транспортных средств.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Вызывать государственные службы безопасности и спасения.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Ориентироваться в дорожных ситуациях </w:t>
      </w:r>
      <w:proofErr w:type="gramStart"/>
      <w:r w:rsidRPr="008B01D7">
        <w:rPr>
          <w:rFonts w:ascii="Times New Roman" w:hAnsi="Times New Roman" w:cs="Times New Roman"/>
        </w:rPr>
        <w:t xml:space="preserve">( </w:t>
      </w:r>
      <w:proofErr w:type="gramEnd"/>
      <w:r w:rsidRPr="008B01D7">
        <w:rPr>
          <w:rFonts w:ascii="Times New Roman" w:hAnsi="Times New Roman" w:cs="Times New Roman"/>
        </w:rPr>
        <w:t>распознавать опасности и принимать адекватные решения).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Соблюдать требования Правил безопасности на остановках маршрутного транспорта, при посадке и высадке из него.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Управлять велосипедом с соблюдением Правил и требований безопасности движения.</w:t>
      </w:r>
    </w:p>
    <w:p w:rsidR="00311B73" w:rsidRPr="004158F3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Применять приемы оказания первой (доврачебной) медицинской помощи.</w:t>
      </w:r>
    </w:p>
    <w:p w:rsidR="00311B73" w:rsidRPr="00AA137F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</w:p>
    <w:p w:rsidR="00311B73" w:rsidRPr="00AA137F" w:rsidRDefault="00311B73" w:rsidP="00311B73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  <w:r w:rsidRPr="00AA137F">
        <w:rPr>
          <w:rFonts w:ascii="Times New Roman" w:hAnsi="Times New Roman" w:cs="Times New Roman"/>
          <w:b/>
        </w:rPr>
        <w:t>Тест 1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1. Какие признаки вывиха в суставе?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Боль, изменение формы сустава, неправильное положение конечности, отсутствие движений в суставе.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Боль, припухлость, патологическая подвижность.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Боль, покраснение кожных покровов, припухлость, высокая температура тела.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2. Как производится иммобилизация при переломе бедра?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От коленного сустава до подмышечной впадины.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Одна шина с наружной стороны от стопы до подмышечной впадины, вторая - по внутренней стороне от стопы до места перелома.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Одна шина с наружной стороны от стопы до подмышечной впадины, вторая - по внутренней стороне от стопы до паха.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3. В каком положении транспортировать пострадавшего с переломами ребер и грудины?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Лежа на боку.             2. Лежа на спине.             3. Полусидя.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4. Какая повязка накладывается на тазобедренный сустав?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1. Круговая.              2. Крестообразная.   3. </w:t>
      </w:r>
      <w:proofErr w:type="spellStart"/>
      <w:r w:rsidRPr="008B01D7">
        <w:rPr>
          <w:rFonts w:ascii="Times New Roman" w:hAnsi="Times New Roman" w:cs="Times New Roman"/>
        </w:rPr>
        <w:t>Пращевидная</w:t>
      </w:r>
      <w:proofErr w:type="spellEnd"/>
      <w:r w:rsidRPr="008B01D7">
        <w:rPr>
          <w:rFonts w:ascii="Times New Roman" w:hAnsi="Times New Roman" w:cs="Times New Roman"/>
        </w:rPr>
        <w:t>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5. Как правильно выбрать место для наложения кровоостанавливающего жгута на конечности?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Выше раны.            2. На область раны.   3. Ниже раны.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 xml:space="preserve">6. Для чего нужна </w:t>
      </w:r>
      <w:r w:rsidRPr="00205FE0">
        <w:rPr>
          <w:rFonts w:ascii="Times New Roman" w:hAnsi="Times New Roman" w:cs="Times New Roman"/>
          <w:b/>
          <w:lang w:val="en-US"/>
        </w:rPr>
        <w:t>S</w:t>
      </w:r>
      <w:r w:rsidRPr="00205FE0">
        <w:rPr>
          <w:rFonts w:ascii="Times New Roman" w:hAnsi="Times New Roman" w:cs="Times New Roman"/>
          <w:b/>
        </w:rPr>
        <w:t>-образная трубка в автомобильной аптечке?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Для фиксации нижней челюсти при переломе.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Чтобы напоить пострадавшего.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Для проведения легочно-сердечной реанимации.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7. Укажите правильный ритм проведения реанимации, если в оказании помощи участвуют 2 человека?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Одно вдувание воздуха, пять надавливаний на грудину.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Два вдувания воздуха, пятнадцать надавливаний на грудину.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Три вдувания воздуха, двадцать надавливаний на грудину.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8. </w:t>
      </w:r>
      <w:r w:rsidRPr="00205FE0">
        <w:rPr>
          <w:rFonts w:ascii="Times New Roman" w:hAnsi="Times New Roman" w:cs="Times New Roman"/>
          <w:b/>
        </w:rPr>
        <w:t>Как оказать помощь при попадании в дыхательные пути инородного тела?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Открыть рот и осторожно удалить инородное тело.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Прополоскать горло слабым раствором марганцовки.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Наклонить пострадавшего и резко похлопать ладонью между лопатками.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9. При ожоге 2-ой степени нужно: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Вскрыть пузыри, наложить повязку.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Пузыри не вскрывать, наложить мягкую стерильную повязку.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Наложить повязку из грубой материи.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 xml:space="preserve">10. Нужно ли снимать одежду с пострадавшего при переломе ноги, для наложения </w:t>
      </w:r>
      <w:proofErr w:type="spellStart"/>
      <w:r w:rsidRPr="00205FE0">
        <w:rPr>
          <w:rFonts w:ascii="Times New Roman" w:hAnsi="Times New Roman" w:cs="Times New Roman"/>
          <w:b/>
        </w:rPr>
        <w:t>иммобилизирующей</w:t>
      </w:r>
      <w:proofErr w:type="spellEnd"/>
      <w:r w:rsidRPr="00205FE0">
        <w:rPr>
          <w:rFonts w:ascii="Times New Roman" w:hAnsi="Times New Roman" w:cs="Times New Roman"/>
          <w:b/>
        </w:rPr>
        <w:t xml:space="preserve"> шины?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1. Да.                                             2. Нет. 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11. Как ты будешь переходить дорогу, если опаздываешь?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шагом.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бегом.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шагом, предварительно приостановившись для наблюдения.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12. Какие дополнительные сложности необходимо учитывать в дождливую погоду?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У транспортных средств удлиняется тормозной путь.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Ухудшается видимость.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Пешеходу видеть дорогу мешает зонт или капюшон.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4. Водители могут объезжать лужи, меняя траекторию движения.</w:t>
      </w: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i/>
        </w:rPr>
      </w:pPr>
      <w:r w:rsidRPr="00205FE0">
        <w:rPr>
          <w:rFonts w:ascii="Times New Roman" w:hAnsi="Times New Roman" w:cs="Times New Roman"/>
          <w:i/>
        </w:rPr>
        <w:t>5. Все вышеперечисленное верно.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 xml:space="preserve">13. Можно ли оглядываться на оклик товарища при переходе через проезжую часть? 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Можно</w:t>
      </w: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i/>
        </w:rPr>
      </w:pPr>
      <w:r w:rsidRPr="00205FE0">
        <w:rPr>
          <w:rFonts w:ascii="Times New Roman" w:hAnsi="Times New Roman" w:cs="Times New Roman"/>
          <w:i/>
        </w:rPr>
        <w:t>2</w:t>
      </w:r>
      <w:proofErr w:type="gramStart"/>
      <w:r w:rsidRPr="00205FE0">
        <w:rPr>
          <w:rFonts w:ascii="Times New Roman" w:hAnsi="Times New Roman" w:cs="Times New Roman"/>
          <w:i/>
        </w:rPr>
        <w:t xml:space="preserve"> Н</w:t>
      </w:r>
      <w:proofErr w:type="gramEnd"/>
      <w:r w:rsidRPr="00205FE0">
        <w:rPr>
          <w:rFonts w:ascii="Times New Roman" w:hAnsi="Times New Roman" w:cs="Times New Roman"/>
          <w:i/>
        </w:rPr>
        <w:t>ельзя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14. Чем коварна улица с реверсивным движением?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Ничем.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Создается впечатление, что движение по ней одностороннее.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В моменты смены направления движения она может производить впечатление пустынной.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4 . </w:t>
      </w:r>
      <w:r w:rsidRPr="000E4561">
        <w:rPr>
          <w:rFonts w:ascii="Times New Roman" w:hAnsi="Times New Roman" w:cs="Times New Roman"/>
          <w:i/>
        </w:rPr>
        <w:t>Машина может появиться неожиданно с любой стороны.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5. Верны п. 2, 3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6. Верны п. 2, 3, 4.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15. Безопасно ли начинать переход при зеленом мигающем сигнале светофора?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Безопасно, так как горит разрешающий сигнал.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Небезопасно, так как к перекрестку может подъезжать машина, водитель которой попытается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преодолеть перекресток с ходу.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3. </w:t>
      </w:r>
      <w:r w:rsidRPr="000E4561">
        <w:rPr>
          <w:rFonts w:ascii="Times New Roman" w:hAnsi="Times New Roman" w:cs="Times New Roman"/>
          <w:i/>
        </w:rPr>
        <w:t>небезопасно, так как запрещающий сигнал может застать на проезжей части.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4. Верны п. 1 и 2.</w:t>
      </w: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 xml:space="preserve">16. На тротуаре ведутся ремонтные дороги. Как безопасно поступить в этой ситуации. 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1. Продолжить движение по краю проезжей части. 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Заблаговременно перейти на противоположную сторону улицы и идти по тротуару.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17. К нерегулируемому пешеходному переходу медленно движется грузовик. Ты намерен перейти проезжую часть. Как сделать это наиболее безопасно?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Перейти проезжую часть. Переход дает пешеходу преимущество.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Подождать, пока грузовик проедет. Он может скрывать за собой более быструю машину.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 xml:space="preserve">18. Какие «бытовые» привычки опасны на дороге? 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Болтать во время движения.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2.Внезапно выбегать из-за кустов, из-за углов дома или из-за других препятствий. 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 3. Оглядываться на оклик товарища.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lastRenderedPageBreak/>
        <w:t>4. Все вышеперечисленные привычки - не для дороги.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 xml:space="preserve">19. К противоположной стороне улицы подъезжает «твой» автобус. Твои действия? 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1. </w:t>
      </w:r>
      <w:proofErr w:type="gramStart"/>
      <w:r w:rsidRPr="008B01D7">
        <w:rPr>
          <w:rFonts w:ascii="Times New Roman" w:hAnsi="Times New Roman" w:cs="Times New Roman"/>
        </w:rPr>
        <w:t>Побыстрее</w:t>
      </w:r>
      <w:proofErr w:type="gramEnd"/>
      <w:r w:rsidRPr="008B01D7">
        <w:rPr>
          <w:rFonts w:ascii="Times New Roman" w:hAnsi="Times New Roman" w:cs="Times New Roman"/>
        </w:rPr>
        <w:t xml:space="preserve"> перебежать дорогу, чтобы успеть на автобус.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Остановиться, посмотреть налево и направо и только после этого переходить дорогу, продолжая наблюдать.</w:t>
      </w:r>
    </w:p>
    <w:p w:rsidR="00311B73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 xml:space="preserve">20. Что делать, если во время </w:t>
      </w:r>
      <w:proofErr w:type="gramStart"/>
      <w:r w:rsidRPr="00205FE0">
        <w:rPr>
          <w:rFonts w:ascii="Times New Roman" w:hAnsi="Times New Roman" w:cs="Times New Roman"/>
          <w:b/>
        </w:rPr>
        <w:t>перехода</w:t>
      </w:r>
      <w:proofErr w:type="gramEnd"/>
      <w:r w:rsidRPr="00205FE0">
        <w:rPr>
          <w:rFonts w:ascii="Times New Roman" w:hAnsi="Times New Roman" w:cs="Times New Roman"/>
          <w:b/>
        </w:rPr>
        <w:t xml:space="preserve"> уронил </w:t>
      </w:r>
      <w:proofErr w:type="gramStart"/>
      <w:r w:rsidRPr="00205FE0">
        <w:rPr>
          <w:rFonts w:ascii="Times New Roman" w:hAnsi="Times New Roman" w:cs="Times New Roman"/>
          <w:b/>
        </w:rPr>
        <w:t>какой-</w:t>
      </w:r>
      <w:proofErr w:type="spellStart"/>
      <w:r w:rsidRPr="00205FE0">
        <w:rPr>
          <w:rFonts w:ascii="Times New Roman" w:hAnsi="Times New Roman" w:cs="Times New Roman"/>
          <w:b/>
        </w:rPr>
        <w:t>го</w:t>
      </w:r>
      <w:proofErr w:type="spellEnd"/>
      <w:proofErr w:type="gramEnd"/>
      <w:r w:rsidRPr="00205FE0">
        <w:rPr>
          <w:rFonts w:ascii="Times New Roman" w:hAnsi="Times New Roman" w:cs="Times New Roman"/>
          <w:b/>
        </w:rPr>
        <w:t xml:space="preserve"> предмет? 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Быстро поднять предмет и продолжить движение.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Сначала посмотреть в обе стороны. Поднять предмет', только убедившись, что опасности нет.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21.Ты подошел к перекрестку. На светофоре горит зеленый сигнал. Как долго - ты не знаешь. Как безопаснее поступить в этой ситуации?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1. Перейти дорогу, соблюдая обычные меры предосторожности, если во время перехода загорится красный сигнал - переждать </w:t>
      </w:r>
      <w:proofErr w:type="gramStart"/>
      <w:r w:rsidRPr="008B01D7">
        <w:rPr>
          <w:rFonts w:ascii="Times New Roman" w:hAnsi="Times New Roman" w:cs="Times New Roman"/>
        </w:rPr>
        <w:t>на</w:t>
      </w:r>
      <w:proofErr w:type="gramEnd"/>
      <w:r w:rsidRPr="008B01D7">
        <w:rPr>
          <w:rFonts w:ascii="Times New Roman" w:hAnsi="Times New Roman" w:cs="Times New Roman"/>
        </w:rPr>
        <w:t xml:space="preserve"> осевой.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Быстро перебежать через проезжую часть.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Дождаться следующего зеленого сигнала.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 xml:space="preserve">22. В сумерки или в темное время безопаснее, если ты одет... 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1. В темную одежду. 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 2. В светлую одежду или одежду со </w:t>
      </w:r>
      <w:proofErr w:type="spellStart"/>
      <w:r w:rsidRPr="008B01D7">
        <w:rPr>
          <w:rFonts w:ascii="Times New Roman" w:hAnsi="Times New Roman" w:cs="Times New Roman"/>
        </w:rPr>
        <w:t>световозвращающими</w:t>
      </w:r>
      <w:proofErr w:type="spellEnd"/>
      <w:r w:rsidRPr="008B01D7">
        <w:rPr>
          <w:rFonts w:ascii="Times New Roman" w:hAnsi="Times New Roman" w:cs="Times New Roman"/>
        </w:rPr>
        <w:t xml:space="preserve"> вставками.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23. Какие правила безопасности нужно соблюдать при переходе проезжей части?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Не отвлекаться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Внимательно наблюдать за дорогой.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Не бежать через дорогу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4. Все вышеперечисленные правила.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24. Какие меры предосторожности должен принять пешеход, начиная переход дороги между стоящими автомобилями?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Переходить дорогу медленно.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Переходить дорогу быстрее.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3. Убедиться, что нет приближающихся транспортных средств. 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25. Как безопасно переходить дорогу, выйдя из автобуса?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Сзади автобуса.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Спереди автобуса</w:t>
      </w:r>
    </w:p>
    <w:p w:rsidR="00311B73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3. Дождаться, когда автобус отойдет от остановки на достаточное расстояние, и перейти </w:t>
      </w:r>
    </w:p>
    <w:p w:rsidR="00311B73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Default="00311B73" w:rsidP="00311B73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  <w:r w:rsidRPr="00650B68">
        <w:rPr>
          <w:rFonts w:ascii="Times New Roman" w:hAnsi="Times New Roman" w:cs="Times New Roman"/>
          <w:b/>
        </w:rPr>
        <w:t>Тест 2</w:t>
      </w:r>
    </w:p>
    <w:p w:rsidR="00311B73" w:rsidRPr="00650B68" w:rsidRDefault="00311B73" w:rsidP="00311B73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26. Как правильно и безопасно перейти дорогу, если на проезжей части не видно машин?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1. Остановиться у края проезжей части, посмотреть налево и направо и только после этого 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переходить, продолжая наблюдать.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Машин нет - значит можно переходить.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Быстро перебежать дорогу, пока на проезжей части нет машин.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 xml:space="preserve">27. Когда можно выходить на проезжую часть для посадки в трамвай на трамвайных </w:t>
      </w:r>
      <w:proofErr w:type="spellStart"/>
      <w:r w:rsidRPr="00205FE0">
        <w:rPr>
          <w:rFonts w:ascii="Times New Roman" w:hAnsi="Times New Roman" w:cs="Times New Roman"/>
          <w:b/>
        </w:rPr>
        <w:t>остановках</w:t>
      </w:r>
      <w:proofErr w:type="gramStart"/>
      <w:r w:rsidRPr="00205FE0">
        <w:rPr>
          <w:rFonts w:ascii="Times New Roman" w:hAnsi="Times New Roman" w:cs="Times New Roman"/>
          <w:b/>
        </w:rPr>
        <w:t>,о</w:t>
      </w:r>
      <w:proofErr w:type="gramEnd"/>
      <w:r w:rsidRPr="00205FE0">
        <w:rPr>
          <w:rFonts w:ascii="Times New Roman" w:hAnsi="Times New Roman" w:cs="Times New Roman"/>
          <w:b/>
        </w:rPr>
        <w:t>борудованных</w:t>
      </w:r>
      <w:proofErr w:type="spellEnd"/>
      <w:r w:rsidRPr="00205FE0">
        <w:rPr>
          <w:rFonts w:ascii="Times New Roman" w:hAnsi="Times New Roman" w:cs="Times New Roman"/>
          <w:b/>
        </w:rPr>
        <w:t xml:space="preserve"> посадочными площадками? 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1.При приближении трамвая.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2.После полной остановки трамвая. 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З.В любом случае.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4.При приближении трамвая, если на проезжей части нет транспортных средств.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28. Разрешается ли пассажирам во время движения отвлекать водителя маршрутного транспортного средства от управления?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Разрешается.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lastRenderedPageBreak/>
        <w:t>2. Разрешается только для покупки разовых талонов.</w:t>
      </w:r>
    </w:p>
    <w:p w:rsidR="00311B73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З. Запрещается. 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29. Разрешается ли стоять пассажирам общественного транспорта во время движения?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Разрешается при отсутствии свободных мест.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Разрешается при движении со скоростью не более 40 км/ч.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Запрещается.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4. Разрешается.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30. Как должны поступить пассажиры после выхода из трамвая на остановке?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Во всех случаях немедленно перейти на тротуар.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Перейти на тротуар, если остановка не оборудована посадочной площадкой.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З. Если остановка не оборудована посадочной площадкой, с соблюдением мер предосторожности перейти на тротуар.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 xml:space="preserve">31. Сигналом общей тревоги на железнодорожном пере езде служат серии </w:t>
      </w:r>
      <w:proofErr w:type="gramStart"/>
      <w:r w:rsidRPr="00205FE0">
        <w:rPr>
          <w:rFonts w:ascii="Times New Roman" w:hAnsi="Times New Roman" w:cs="Times New Roman"/>
          <w:b/>
        </w:rPr>
        <w:t>из</w:t>
      </w:r>
      <w:proofErr w:type="gramEnd"/>
      <w:r w:rsidRPr="00205FE0">
        <w:rPr>
          <w:rFonts w:ascii="Times New Roman" w:hAnsi="Times New Roman" w:cs="Times New Roman"/>
          <w:b/>
        </w:rPr>
        <w:t>: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Двух длинных и двух коротких сигналов.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Одного длинного и трех коротких сигналов.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Трех длинных и трех коротких сигналов.</w:t>
      </w:r>
    </w:p>
    <w:p w:rsidR="00311B73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4. Трех длинных и одного короткого сигнала. 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32. Сигналом остановки поезда служит: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1.Круговое движение руки (днем с лоскутом яркой материи или каким-либо хорошо видимым предметом, ночью — с факелом или фонарем). 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 2.Поднятая над головой рука с жезлом или красным флагом. 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 3.Вытянутая вперед рука.</w:t>
      </w:r>
    </w:p>
    <w:p w:rsidR="00311B73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4.Покачивание вверх и вниз вытянутой вперед рукой. 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33. Где разрешается пешеходам пересекать железнодорожные пути?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 .На переезде, а при его отсутствии — в местах, где видимость в обоих направлениях не менее 1000 м.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2.В местах, наиболее удобных с точки зрения пешехода.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3.Только на железнодорожных переездах.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4.Не ближе 1000 м от железнодорожной станции.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34. Где должны идти пешеходы вне населенного пункта по дороге с разделительной полосой, если по обочине идти невозможно?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1.По внешнему краю проезжей части по ходу движения транспортных средств.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2.По внутреннему краю проезжей части против движения транспортных средств.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proofErr w:type="spellStart"/>
      <w:r w:rsidRPr="008B01D7">
        <w:rPr>
          <w:rFonts w:ascii="Times New Roman" w:hAnsi="Times New Roman" w:cs="Times New Roman"/>
        </w:rPr>
        <w:t>З.По</w:t>
      </w:r>
      <w:proofErr w:type="spellEnd"/>
      <w:r w:rsidRPr="008B01D7">
        <w:rPr>
          <w:rFonts w:ascii="Times New Roman" w:hAnsi="Times New Roman" w:cs="Times New Roman"/>
        </w:rPr>
        <w:t xml:space="preserve"> внешнему краю проезжей части против движения транспортных средств. 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35. Как переходить дорогу вне населенного пункта?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1.Перпендикулярно краю дороги.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2.Произвольно.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З.В местах, где дорога просматривается в обе стороны.</w:t>
      </w:r>
    </w:p>
    <w:p w:rsidR="00311B73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4.В местах, где дорога просматривается в обе стороны, и перпендикулярно к краю дороги. 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36. Где должен идти мотоциклист вне населенного пункта, если он ведет мотоцикл руками?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1.По правой обочине или по правому краю проезжей части.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2.По левой обочине или по левому краю проезжей части.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3.Можно по любой обочине.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37. Чем опасен кустарник, растущий у дороги?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1.Ничем.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proofErr w:type="gramStart"/>
      <w:r w:rsidRPr="008B01D7">
        <w:rPr>
          <w:rFonts w:ascii="Times New Roman" w:hAnsi="Times New Roman" w:cs="Times New Roman"/>
        </w:rPr>
        <w:t>2.3</w:t>
      </w:r>
      <w:proofErr w:type="gramEnd"/>
      <w:r w:rsidRPr="008B01D7">
        <w:rPr>
          <w:rFonts w:ascii="Times New Roman" w:hAnsi="Times New Roman" w:cs="Times New Roman"/>
        </w:rPr>
        <w:t>а ним могут прятаться хулиганы.</w:t>
      </w: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i/>
        </w:rPr>
      </w:pPr>
      <w:proofErr w:type="spellStart"/>
      <w:r w:rsidRPr="00205FE0">
        <w:rPr>
          <w:rFonts w:ascii="Times New Roman" w:hAnsi="Times New Roman" w:cs="Times New Roman"/>
          <w:i/>
        </w:rPr>
        <w:t>З.Он</w:t>
      </w:r>
      <w:proofErr w:type="spellEnd"/>
      <w:r w:rsidRPr="00205FE0">
        <w:rPr>
          <w:rFonts w:ascii="Times New Roman" w:hAnsi="Times New Roman" w:cs="Times New Roman"/>
          <w:i/>
        </w:rPr>
        <w:t xml:space="preserve"> закрывает обзор дороги в одну сторону, пешеход не видит транспортные средства. 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4.Осенью опадающая листва удлиняет тормозной путь.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38. В каких случаях при организованной перевозке групп детей в автобусах или на грузовых автомобилях должен быть включен ближний свет фар в светлое время суток?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lastRenderedPageBreak/>
        <w:t>1.Только в условиях недостаточной видимости.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2.Только при интенсивном движении.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3.По усмотрению водителя.</w:t>
      </w: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i/>
        </w:rPr>
      </w:pPr>
      <w:r w:rsidRPr="00205FE0">
        <w:rPr>
          <w:rFonts w:ascii="Times New Roman" w:hAnsi="Times New Roman" w:cs="Times New Roman"/>
          <w:i/>
        </w:rPr>
        <w:t>4.Во всех случаях, когда осуществляется перевозка.</w:t>
      </w:r>
    </w:p>
    <w:p w:rsidR="00311B73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39. Разрешается ли перевозка детей на переднем сиденье легкового автомобиля?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1.Разрешается перевозка детей в возрасте не моложе 7 лет.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2.Разрешается перевозка детей до 12 лет при наличии специального детского сиденья. 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3.Разрешается независимо от возраста при наличии взрослого пассажира.</w:t>
      </w: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40. Разрешается ли перевозить детей, не достигших 12 лет, в кабине грузового автомобиля?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 .Разрешается.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2.Разрешается только в сопровождении взрослого пассажира. 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 3.Запрещается.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41. В каком ответе наиболее полно указаны места, где пассажиры должны ожидать автобус при отсутствии посадочной площадки?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1.На проезжей части или тротуаре.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2.На тротуаре.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3.На обочине или проезжей части.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4.На тротуаре или обочине.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42. Где нужно ожидать трамвая при отсутствии площадки?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 .На тротуаре.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2.На проезжей части не дальше одного метра </w:t>
      </w:r>
      <w:proofErr w:type="gramStart"/>
      <w:r w:rsidRPr="008B01D7">
        <w:rPr>
          <w:rFonts w:ascii="Times New Roman" w:hAnsi="Times New Roman" w:cs="Times New Roman"/>
        </w:rPr>
        <w:t>от</w:t>
      </w:r>
      <w:proofErr w:type="gramEnd"/>
      <w:r w:rsidRPr="008B01D7">
        <w:rPr>
          <w:rFonts w:ascii="Times New Roman" w:hAnsi="Times New Roman" w:cs="Times New Roman"/>
        </w:rPr>
        <w:t xml:space="preserve"> рельс.</w:t>
      </w:r>
    </w:p>
    <w:p w:rsidR="00311B73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3.На проезжей части не дальше одного метра от тротуара. 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 xml:space="preserve">43. В каком случае разрешается </w:t>
      </w:r>
      <w:proofErr w:type="gramStart"/>
      <w:r w:rsidRPr="00205FE0">
        <w:rPr>
          <w:rFonts w:ascii="Times New Roman" w:hAnsi="Times New Roman" w:cs="Times New Roman"/>
          <w:b/>
        </w:rPr>
        <w:t>посадка</w:t>
      </w:r>
      <w:proofErr w:type="gramEnd"/>
      <w:r w:rsidRPr="00205FE0">
        <w:rPr>
          <w:rFonts w:ascii="Times New Roman" w:hAnsi="Times New Roman" w:cs="Times New Roman"/>
          <w:b/>
        </w:rPr>
        <w:t xml:space="preserve"> и высадка пассажиров со стороны проезжей части? 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 .При вынужденной остановке транспортного средства.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2.По усмотрению водителя при условии, что это будет безопасно и не создает помех другим 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 участникам движения.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proofErr w:type="spellStart"/>
      <w:r w:rsidRPr="008B01D7">
        <w:rPr>
          <w:rFonts w:ascii="Times New Roman" w:hAnsi="Times New Roman" w:cs="Times New Roman"/>
        </w:rPr>
        <w:t>З.Если</w:t>
      </w:r>
      <w:proofErr w:type="spellEnd"/>
      <w:r w:rsidRPr="008B01D7">
        <w:rPr>
          <w:rFonts w:ascii="Times New Roman" w:hAnsi="Times New Roman" w:cs="Times New Roman"/>
        </w:rPr>
        <w:t xml:space="preserve"> это невозможно сделать со стороны тротуара или обочины и при условии, что это будет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безопасно и не создает помех другим участникам движения.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4.На дорогах с односторонним движением, имеющих две полосы или более.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 xml:space="preserve">44. При </w:t>
      </w:r>
      <w:proofErr w:type="gramStart"/>
      <w:r w:rsidRPr="00205FE0">
        <w:rPr>
          <w:rFonts w:ascii="Times New Roman" w:hAnsi="Times New Roman" w:cs="Times New Roman"/>
          <w:b/>
        </w:rPr>
        <w:t>достижении</w:t>
      </w:r>
      <w:proofErr w:type="gramEnd"/>
      <w:r w:rsidRPr="00205FE0">
        <w:rPr>
          <w:rFonts w:ascii="Times New Roman" w:hAnsi="Times New Roman" w:cs="Times New Roman"/>
          <w:b/>
        </w:rPr>
        <w:t xml:space="preserve"> какого минимального возраста разрешается перевозить детей на переднем сиденье легкового автомобиля без специального детского сиденья?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С 8 лет.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С 10 лет.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205FE0">
        <w:rPr>
          <w:rFonts w:ascii="Times New Roman" w:hAnsi="Times New Roman" w:cs="Times New Roman"/>
          <w:i/>
        </w:rPr>
        <w:t>3. С 12 лет</w:t>
      </w:r>
      <w:r w:rsidRPr="008B01D7">
        <w:rPr>
          <w:rFonts w:ascii="Times New Roman" w:hAnsi="Times New Roman" w:cs="Times New Roman"/>
        </w:rPr>
        <w:t>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4. С 14 лет.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5. С 16 лет.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45. Ремнями безопасности можно не пристегиваться при проезде: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1.В автомобиле индивидуального владельца?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В такси в городе?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З.В такси на загородной дороге?</w:t>
      </w: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i/>
        </w:rPr>
      </w:pPr>
      <w:r w:rsidRPr="00205FE0">
        <w:rPr>
          <w:rFonts w:ascii="Times New Roman" w:hAnsi="Times New Roman" w:cs="Times New Roman"/>
          <w:i/>
        </w:rPr>
        <w:t>4.Сотрудникам на машинах оперативных служб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46. С какого возраста разрешается обучать вождению на легковом автомобиле?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1.С 14 лет,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2.С 15 лет.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З.С16лет.</w:t>
      </w: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i/>
        </w:rPr>
      </w:pPr>
      <w:r w:rsidRPr="00205FE0">
        <w:rPr>
          <w:rFonts w:ascii="Times New Roman" w:hAnsi="Times New Roman" w:cs="Times New Roman"/>
          <w:i/>
        </w:rPr>
        <w:t>4.С 18 лет.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47. Можно ли садиться в легковой автомобиль со стороны проезжей части?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 .Нельзя.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lastRenderedPageBreak/>
        <w:t>2.Можно, если со стороны тротуара это невозможно и если это безопасно для пассажиров и других участников движения.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3.Можно во всех случаях.</w:t>
      </w:r>
    </w:p>
    <w:p w:rsidR="00311B73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48. Можно ли стоять при проезде в кузове грузового автомобиля?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1.Можно, если есть за что держаться.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2.Нельзя.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49. Могут ли лица, сопровождающие груз, находиться на нем выше уровня бортов движущегося грузового автомобиля?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 .Не могут.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2.Могут, если для них оставлено безопасное место.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Pr="00205FE0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50. Какие меры предосторожности должен предпринять пассажир легкового автомобиля перед тем, как открыть его дверь?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1.Убедиться, что это безопасно для окружающих и не помешает другим участникам движения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2.Никаких мер не надо. </w:t>
      </w:r>
    </w:p>
    <w:p w:rsidR="00311B73" w:rsidRPr="008B01D7" w:rsidRDefault="00311B73" w:rsidP="00311B73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11B73" w:rsidRDefault="00311B73" w:rsidP="00311B73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11B73" w:rsidRDefault="00311B73" w:rsidP="00311B73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11B73" w:rsidRDefault="00311B73" w:rsidP="00311B73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11B73" w:rsidRDefault="00311B73" w:rsidP="00311B73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11B73" w:rsidRDefault="00311B73" w:rsidP="00311B73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11B73" w:rsidRDefault="00311B73" w:rsidP="00311B73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11B73" w:rsidRDefault="00311B73" w:rsidP="00311B73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11B73" w:rsidRDefault="00311B73" w:rsidP="00311B73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11B73" w:rsidRDefault="00311B73" w:rsidP="00311B73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11B73" w:rsidRDefault="00311B73" w:rsidP="00311B73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11B73" w:rsidRDefault="00311B73" w:rsidP="00311B73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11B73" w:rsidRDefault="00311B73" w:rsidP="00311B73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11B73" w:rsidRDefault="00311B73" w:rsidP="00311B73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11B73" w:rsidRDefault="00311B73" w:rsidP="00311B73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11B73" w:rsidRDefault="00311B73" w:rsidP="00311B73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11B73" w:rsidRDefault="00311B73" w:rsidP="00311B73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11B73" w:rsidRDefault="00311B73" w:rsidP="00311B73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11B73" w:rsidRDefault="00311B73" w:rsidP="00311B73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11B73" w:rsidRDefault="00311B73" w:rsidP="00311B73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11B73" w:rsidRDefault="00311B73" w:rsidP="00311B73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11B73" w:rsidRDefault="00311B73" w:rsidP="00311B73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11B73" w:rsidRDefault="00311B73" w:rsidP="00311B73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11B73" w:rsidRDefault="00311B73" w:rsidP="00311B73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11B73" w:rsidRDefault="00311B73" w:rsidP="00311B73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11B73" w:rsidRDefault="00311B73" w:rsidP="00311B73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11B73" w:rsidRDefault="00311B73" w:rsidP="00311B73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11B73" w:rsidRDefault="00311B73" w:rsidP="00311B73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11B73" w:rsidRDefault="00311B73" w:rsidP="00311B73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11B73" w:rsidRDefault="00311B73" w:rsidP="00311B73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11B73" w:rsidRDefault="00311B73" w:rsidP="00311B73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11B73" w:rsidRDefault="00311B73" w:rsidP="00311B73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11B73" w:rsidRDefault="00311B73" w:rsidP="00311B73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11B73" w:rsidRDefault="00311B73" w:rsidP="00311B73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11B73" w:rsidRDefault="00311B73" w:rsidP="00311B73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11B73" w:rsidRDefault="00311B73" w:rsidP="00311B73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11B73" w:rsidRDefault="00311B73" w:rsidP="00311B73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11B73" w:rsidRDefault="00311B73" w:rsidP="00311B73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311B73" w:rsidRDefault="00311B73" w:rsidP="00311B73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B46E3A" w:rsidRDefault="00B46E3A"/>
    <w:sectPr w:rsidR="00B46E3A" w:rsidSect="00A838F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7B4"/>
    <w:rsid w:val="001E5D8D"/>
    <w:rsid w:val="00311B73"/>
    <w:rsid w:val="004D77B4"/>
    <w:rsid w:val="006D787C"/>
    <w:rsid w:val="007E44C3"/>
    <w:rsid w:val="00A838F6"/>
    <w:rsid w:val="00B4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87C"/>
    <w:rPr>
      <w:rFonts w:asciiTheme="minorHAnsi" w:eastAsiaTheme="minorEastAsia" w:hAnsiTheme="minorHAnsi" w:cstheme="minorBid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87C"/>
    <w:rPr>
      <w:rFonts w:asciiTheme="minorHAnsi" w:eastAsiaTheme="minorEastAsia" w:hAnsiTheme="minorHAnsi" w:cstheme="minorBid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1944</Words>
  <Characters>11083</Characters>
  <Application>Microsoft Office Word</Application>
  <DocSecurity>0</DocSecurity>
  <Lines>92</Lines>
  <Paragraphs>26</Paragraphs>
  <ScaleCrop>false</ScaleCrop>
  <Company/>
  <LinksUpToDate>false</LinksUpToDate>
  <CharactersWithSpaces>13001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Коля</dc:creator>
  <cp:keywords/>
  <dc:description/>
  <cp:lastModifiedBy>Коля</cp:lastModifiedBy>
  <cp:revision>3</cp:revision>
  <dcterms:created xsi:type="dcterms:W3CDTF">2022-03-16T06:45:00Z</dcterms:created>
  <dcterms:modified xsi:type="dcterms:W3CDTF">2022-03-16T07:40:00Z</dcterms:modified>
</cp:coreProperties>
</file>